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B03D" w14:textId="3BD6A35F" w:rsidR="00785A67" w:rsidRDefault="00000000">
      <w:pPr>
        <w:tabs>
          <w:tab w:val="left" w:pos="7233"/>
        </w:tabs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8E5D38E" w14:textId="77777777" w:rsidR="00785A67" w:rsidRDefault="00785A67">
      <w:pPr>
        <w:pStyle w:val="Tekstpodstawowy"/>
        <w:rPr>
          <w:rFonts w:ascii="Times New Roman"/>
          <w:sz w:val="20"/>
        </w:rPr>
      </w:pPr>
    </w:p>
    <w:p w14:paraId="73F19552" w14:textId="77777777" w:rsidR="00785A67" w:rsidRDefault="00785A67">
      <w:pPr>
        <w:pStyle w:val="Tekstpodstawowy"/>
        <w:rPr>
          <w:rFonts w:ascii="Times New Roman"/>
          <w:sz w:val="20"/>
        </w:rPr>
      </w:pPr>
    </w:p>
    <w:p w14:paraId="15FA6779" w14:textId="77777777" w:rsidR="00785A67" w:rsidRDefault="00000000">
      <w:pPr>
        <w:pStyle w:val="Tytu"/>
      </w:pPr>
      <w:r>
        <w:t>Formularz</w:t>
      </w:r>
      <w:r>
        <w:rPr>
          <w:spacing w:val="-3"/>
        </w:rPr>
        <w:t xml:space="preserve"> </w:t>
      </w:r>
      <w:r>
        <w:t>zwrotu</w:t>
      </w:r>
      <w:r>
        <w:rPr>
          <w:spacing w:val="-3"/>
        </w:rPr>
        <w:t xml:space="preserve"> </w:t>
      </w:r>
      <w:r>
        <w:t>(odstąpienia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umowy)</w:t>
      </w:r>
    </w:p>
    <w:p w14:paraId="42604A06" w14:textId="77777777" w:rsidR="00785A67" w:rsidRDefault="00785A67">
      <w:pPr>
        <w:pStyle w:val="Tekstpodstawowy"/>
        <w:spacing w:before="1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121"/>
        <w:gridCol w:w="2614"/>
        <w:gridCol w:w="2439"/>
        <w:gridCol w:w="552"/>
        <w:gridCol w:w="1841"/>
      </w:tblGrid>
      <w:tr w:rsidR="00785A67" w14:paraId="63FF0907" w14:textId="77777777">
        <w:trPr>
          <w:trHeight w:val="220"/>
        </w:trPr>
        <w:tc>
          <w:tcPr>
            <w:tcW w:w="9081" w:type="dxa"/>
            <w:gridSpan w:val="6"/>
            <w:shd w:val="clear" w:color="auto" w:fill="00FFCC"/>
          </w:tcPr>
          <w:p w14:paraId="0304A372" w14:textId="77777777" w:rsidR="00785A67" w:rsidRDefault="00000000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klienta</w:t>
            </w:r>
          </w:p>
        </w:tc>
      </w:tr>
      <w:tr w:rsidR="00785A67" w14:paraId="1A90167B" w14:textId="77777777">
        <w:trPr>
          <w:trHeight w:val="1759"/>
        </w:trPr>
        <w:tc>
          <w:tcPr>
            <w:tcW w:w="4249" w:type="dxa"/>
            <w:gridSpan w:val="3"/>
          </w:tcPr>
          <w:p w14:paraId="4A0A4FB9" w14:textId="77777777" w:rsidR="00785A67" w:rsidRDefault="00000000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Imię:</w:t>
            </w:r>
          </w:p>
          <w:p w14:paraId="08A1588F" w14:textId="77777777" w:rsidR="00785A67" w:rsidRDefault="0000000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30CF0C17" w14:textId="77777777" w:rsidR="00785A67" w:rsidRDefault="00785A6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20F934B" w14:textId="77777777" w:rsidR="00785A6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Adres:</w:t>
            </w:r>
          </w:p>
          <w:p w14:paraId="7A925BEA" w14:textId="77777777" w:rsidR="00785A67" w:rsidRDefault="00000000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Ul.:</w:t>
            </w:r>
          </w:p>
          <w:p w14:paraId="5BDD1EA3" w14:textId="77777777" w:rsidR="00785A67" w:rsidRDefault="00000000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Kod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pocztowy,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miejscowość:</w:t>
            </w:r>
          </w:p>
        </w:tc>
        <w:tc>
          <w:tcPr>
            <w:tcW w:w="4832" w:type="dxa"/>
            <w:gridSpan w:val="3"/>
          </w:tcPr>
          <w:p w14:paraId="4CED2C27" w14:textId="77777777" w:rsidR="00785A67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Przewoźnik,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punkt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odbioru:</w:t>
            </w:r>
          </w:p>
          <w:p w14:paraId="41C3C54F" w14:textId="77777777" w:rsidR="00785A67" w:rsidRDefault="00785A6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E754C2E" w14:textId="77777777" w:rsidR="00785A6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zamówienia:</w:t>
            </w:r>
          </w:p>
          <w:p w14:paraId="44F84A71" w14:textId="77777777" w:rsidR="00785A67" w:rsidRDefault="00785A6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44CA0B4" w14:textId="77777777" w:rsidR="00785A6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złożenia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zamówienia:</w:t>
            </w:r>
          </w:p>
          <w:p w14:paraId="0ABDD018" w14:textId="77777777" w:rsidR="00785A67" w:rsidRDefault="00785A67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EE4CCC3" w14:textId="77777777" w:rsidR="00785A6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zwrotu:</w:t>
            </w:r>
          </w:p>
        </w:tc>
      </w:tr>
      <w:tr w:rsidR="00785A67" w14:paraId="3A7A0ECF" w14:textId="77777777">
        <w:trPr>
          <w:trHeight w:val="218"/>
        </w:trPr>
        <w:tc>
          <w:tcPr>
            <w:tcW w:w="9081" w:type="dxa"/>
            <w:gridSpan w:val="6"/>
            <w:shd w:val="clear" w:color="auto" w:fill="00FFCC"/>
          </w:tcPr>
          <w:p w14:paraId="24BB24A8" w14:textId="77777777" w:rsidR="00785A67" w:rsidRDefault="00000000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Zwracane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produkty</w:t>
            </w:r>
          </w:p>
        </w:tc>
      </w:tr>
      <w:tr w:rsidR="00785A67" w14:paraId="06676564" w14:textId="77777777">
        <w:trPr>
          <w:trHeight w:val="220"/>
        </w:trPr>
        <w:tc>
          <w:tcPr>
            <w:tcW w:w="514" w:type="dxa"/>
            <w:shd w:val="clear" w:color="auto" w:fill="00FFCC"/>
          </w:tcPr>
          <w:p w14:paraId="7796E381" w14:textId="77777777" w:rsidR="00785A67" w:rsidRDefault="00000000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6174" w:type="dxa"/>
            <w:gridSpan w:val="3"/>
            <w:shd w:val="clear" w:color="auto" w:fill="00FFCC"/>
          </w:tcPr>
          <w:p w14:paraId="72A2B090" w14:textId="77777777" w:rsidR="00785A67" w:rsidRDefault="00000000">
            <w:pPr>
              <w:pStyle w:val="TableParagraph"/>
              <w:spacing w:before="1" w:line="199" w:lineRule="exact"/>
              <w:ind w:left="2387" w:right="23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Zwracany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produkt</w:t>
            </w:r>
          </w:p>
        </w:tc>
        <w:tc>
          <w:tcPr>
            <w:tcW w:w="552" w:type="dxa"/>
            <w:shd w:val="clear" w:color="auto" w:fill="00FFCC"/>
          </w:tcPr>
          <w:p w14:paraId="665C894F" w14:textId="77777777" w:rsidR="00785A67" w:rsidRDefault="00000000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Ilość</w:t>
            </w:r>
          </w:p>
        </w:tc>
        <w:tc>
          <w:tcPr>
            <w:tcW w:w="1841" w:type="dxa"/>
            <w:shd w:val="clear" w:color="auto" w:fill="00FFCC"/>
          </w:tcPr>
          <w:p w14:paraId="070C856D" w14:textId="77777777" w:rsidR="00785A67" w:rsidRDefault="00000000">
            <w:pPr>
              <w:pStyle w:val="TableParagraph"/>
              <w:spacing w:before="1" w:line="199" w:lineRule="exact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Powód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zwrotu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(nr*)</w:t>
            </w:r>
          </w:p>
        </w:tc>
      </w:tr>
      <w:tr w:rsidR="00785A67" w14:paraId="492FC248" w14:textId="77777777">
        <w:trPr>
          <w:trHeight w:val="2701"/>
        </w:trPr>
        <w:tc>
          <w:tcPr>
            <w:tcW w:w="9081" w:type="dxa"/>
            <w:gridSpan w:val="6"/>
          </w:tcPr>
          <w:p w14:paraId="47A9690C" w14:textId="77777777" w:rsidR="00785A67" w:rsidRDefault="00785A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5A67" w14:paraId="6CB185ED" w14:textId="77777777">
        <w:trPr>
          <w:trHeight w:val="218"/>
        </w:trPr>
        <w:tc>
          <w:tcPr>
            <w:tcW w:w="9081" w:type="dxa"/>
            <w:gridSpan w:val="6"/>
            <w:shd w:val="clear" w:color="auto" w:fill="00FFCC"/>
          </w:tcPr>
          <w:p w14:paraId="483D2497" w14:textId="77777777" w:rsidR="00785A67" w:rsidRDefault="00000000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Powód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zwrotu</w:t>
            </w:r>
          </w:p>
        </w:tc>
      </w:tr>
      <w:tr w:rsidR="00785A67" w14:paraId="5105ED21" w14:textId="77777777">
        <w:trPr>
          <w:trHeight w:val="660"/>
        </w:trPr>
        <w:tc>
          <w:tcPr>
            <w:tcW w:w="4249" w:type="dxa"/>
            <w:gridSpan w:val="3"/>
          </w:tcPr>
          <w:p w14:paraId="716BC377" w14:textId="77777777" w:rsidR="00785A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Produkt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różni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tego 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zdjęciu</w:t>
            </w:r>
          </w:p>
          <w:p w14:paraId="4E369B80" w14:textId="77777777" w:rsidR="00785A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Produkt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uszkodzony/wadliwy</w:t>
            </w:r>
          </w:p>
          <w:p w14:paraId="1FF84D4D" w14:textId="77777777" w:rsidR="00785A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Dostarczono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produkt</w:t>
            </w:r>
          </w:p>
        </w:tc>
        <w:tc>
          <w:tcPr>
            <w:tcW w:w="4832" w:type="dxa"/>
            <w:gridSpan w:val="3"/>
          </w:tcPr>
          <w:p w14:paraId="13BA479C" w14:textId="77777777" w:rsidR="00785A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Opóźnienie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dostawie</w:t>
            </w:r>
          </w:p>
          <w:p w14:paraId="6C59EDD5" w14:textId="77777777" w:rsidR="00785A6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Inne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(jakie?):</w:t>
            </w:r>
          </w:p>
        </w:tc>
      </w:tr>
      <w:tr w:rsidR="00785A67" w14:paraId="65096ED3" w14:textId="77777777">
        <w:trPr>
          <w:trHeight w:val="220"/>
        </w:trPr>
        <w:tc>
          <w:tcPr>
            <w:tcW w:w="9081" w:type="dxa"/>
            <w:gridSpan w:val="6"/>
            <w:shd w:val="clear" w:color="auto" w:fill="00FFCC"/>
          </w:tcPr>
          <w:p w14:paraId="6B66E26D" w14:textId="77777777" w:rsidR="00785A67" w:rsidRDefault="00000000">
            <w:pPr>
              <w:pStyle w:val="TableParagraph"/>
              <w:spacing w:before="1" w:line="19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Oświadczenie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odstąpieniu</w:t>
            </w:r>
          </w:p>
        </w:tc>
      </w:tr>
      <w:tr w:rsidR="00785A67" w14:paraId="067E99A0" w14:textId="77777777">
        <w:trPr>
          <w:trHeight w:val="3025"/>
        </w:trPr>
        <w:tc>
          <w:tcPr>
            <w:tcW w:w="9081" w:type="dxa"/>
            <w:gridSpan w:val="6"/>
          </w:tcPr>
          <w:p w14:paraId="35ED7EFA" w14:textId="77777777" w:rsidR="00785A67" w:rsidRDefault="00000000">
            <w:pPr>
              <w:pStyle w:val="TableParagraph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Niniejszym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oświadczam,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że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prawach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konsumenta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odstępuję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</w:p>
          <w:p w14:paraId="732D0CFE" w14:textId="77777777" w:rsidR="00785A67" w:rsidRDefault="00000000">
            <w:pPr>
              <w:pStyle w:val="TableParagraph"/>
              <w:ind w:left="110" w:right="6509"/>
              <w:rPr>
                <w:sz w:val="18"/>
              </w:rPr>
            </w:pPr>
            <w:r>
              <w:rPr>
                <w:sz w:val="18"/>
              </w:rPr>
              <w:t>niniejszej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umowy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konsumenckiej.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Dodatkowe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informacje:</w:t>
            </w:r>
          </w:p>
          <w:p w14:paraId="225853C0" w14:textId="77777777" w:rsidR="00785A67" w:rsidRDefault="00785A67">
            <w:pPr>
              <w:pStyle w:val="TableParagraph"/>
              <w:rPr>
                <w:b/>
                <w:sz w:val="18"/>
              </w:rPr>
            </w:pPr>
          </w:p>
          <w:p w14:paraId="3191C0BF" w14:textId="77777777" w:rsidR="00785A67" w:rsidRDefault="00785A67">
            <w:pPr>
              <w:pStyle w:val="TableParagraph"/>
              <w:rPr>
                <w:b/>
                <w:sz w:val="18"/>
              </w:rPr>
            </w:pPr>
          </w:p>
          <w:p w14:paraId="3F9C2A9D" w14:textId="77777777" w:rsidR="00785A67" w:rsidRDefault="00785A67">
            <w:pPr>
              <w:pStyle w:val="TableParagraph"/>
              <w:rPr>
                <w:b/>
                <w:sz w:val="18"/>
              </w:rPr>
            </w:pPr>
          </w:p>
          <w:p w14:paraId="651BB0F5" w14:textId="77777777" w:rsidR="00785A6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Wyrażam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dokonanie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pieniężnych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rachunku bankowego):</w:t>
            </w:r>
          </w:p>
          <w:p w14:paraId="7260A4BB" w14:textId="77777777" w:rsidR="00785A67" w:rsidRDefault="00785A67">
            <w:pPr>
              <w:pStyle w:val="TableParagraph"/>
              <w:rPr>
                <w:b/>
                <w:sz w:val="18"/>
              </w:rPr>
            </w:pPr>
          </w:p>
          <w:p w14:paraId="009C9233" w14:textId="77777777" w:rsidR="00785A67" w:rsidRDefault="00785A67">
            <w:pPr>
              <w:pStyle w:val="TableParagraph"/>
              <w:rPr>
                <w:b/>
                <w:sz w:val="18"/>
              </w:rPr>
            </w:pPr>
          </w:p>
          <w:p w14:paraId="11A1502C" w14:textId="77777777" w:rsidR="00785A67" w:rsidRDefault="00785A67">
            <w:pPr>
              <w:pStyle w:val="TableParagraph"/>
              <w:rPr>
                <w:b/>
                <w:sz w:val="18"/>
              </w:rPr>
            </w:pPr>
          </w:p>
          <w:p w14:paraId="748D70D0" w14:textId="77777777" w:rsidR="00785A67" w:rsidRDefault="00785A67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712DD62E" w14:textId="77777777" w:rsidR="00785A6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dokonanie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środków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pieniężnych na konto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bankowe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niepodania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numeru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rachunku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bankowego,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zwrot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płatności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dokonany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użyciu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takiego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zapłaty,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jakiego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użył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Klient.</w:t>
            </w:r>
          </w:p>
        </w:tc>
      </w:tr>
      <w:tr w:rsidR="00785A67" w14:paraId="7A1ACAEA" w14:textId="77777777">
        <w:trPr>
          <w:trHeight w:val="432"/>
        </w:trPr>
        <w:tc>
          <w:tcPr>
            <w:tcW w:w="1635" w:type="dxa"/>
            <w:gridSpan w:val="2"/>
            <w:shd w:val="clear" w:color="auto" w:fill="00FFCC"/>
          </w:tcPr>
          <w:p w14:paraId="41D84CCB" w14:textId="77777777" w:rsidR="00785A67" w:rsidRDefault="00000000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klienta:</w:t>
            </w:r>
          </w:p>
        </w:tc>
        <w:tc>
          <w:tcPr>
            <w:tcW w:w="7446" w:type="dxa"/>
            <w:gridSpan w:val="4"/>
          </w:tcPr>
          <w:p w14:paraId="2206CE08" w14:textId="77777777" w:rsidR="00785A67" w:rsidRDefault="00785A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0E7742E" w14:textId="77777777" w:rsidR="00785A67" w:rsidRDefault="002B0BB2">
      <w:pPr>
        <w:pStyle w:val="Tekstpodstawowy"/>
        <w:spacing w:before="1" w:line="259" w:lineRule="auto"/>
        <w:ind w:left="116" w:right="178"/>
      </w:pPr>
      <w:r>
        <w:pict w14:anchorId="6C997D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76.6pt;margin-top:-86.05pt;width:442.65pt;height:19.6pt;z-index:15728640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"/>
                    <w:gridCol w:w="269"/>
                    <w:gridCol w:w="305"/>
                    <w:gridCol w:w="269"/>
                    <w:gridCol w:w="271"/>
                    <w:gridCol w:w="269"/>
                    <w:gridCol w:w="271"/>
                    <w:gridCol w:w="302"/>
                    <w:gridCol w:w="269"/>
                    <w:gridCol w:w="271"/>
                    <w:gridCol w:w="269"/>
                    <w:gridCol w:w="271"/>
                    <w:gridCol w:w="302"/>
                    <w:gridCol w:w="271"/>
                    <w:gridCol w:w="269"/>
                    <w:gridCol w:w="271"/>
                    <w:gridCol w:w="269"/>
                    <w:gridCol w:w="303"/>
                    <w:gridCol w:w="272"/>
                    <w:gridCol w:w="269"/>
                    <w:gridCol w:w="271"/>
                    <w:gridCol w:w="269"/>
                    <w:gridCol w:w="305"/>
                    <w:gridCol w:w="269"/>
                    <w:gridCol w:w="271"/>
                    <w:gridCol w:w="269"/>
                    <w:gridCol w:w="271"/>
                    <w:gridCol w:w="303"/>
                    <w:gridCol w:w="269"/>
                    <w:gridCol w:w="271"/>
                    <w:gridCol w:w="269"/>
                    <w:gridCol w:w="271"/>
                  </w:tblGrid>
                  <w:tr w:rsidR="00785A67" w14:paraId="77839D3A" w14:textId="77777777">
                    <w:trPr>
                      <w:trHeight w:val="371"/>
                    </w:trPr>
                    <w:tc>
                      <w:tcPr>
                        <w:tcW w:w="269" w:type="dxa"/>
                      </w:tcPr>
                      <w:p w14:paraId="3F66F625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6BFDB3FE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00FFCC"/>
                      </w:tcPr>
                      <w:p w14:paraId="7EEF0D35" w14:textId="77777777" w:rsidR="00785A67" w:rsidRDefault="00000000">
                        <w:pPr>
                          <w:pStyle w:val="TableParagraph"/>
                          <w:spacing w:before="1"/>
                          <w:ind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33DAA6DC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66402275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4576C8DB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7904580A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00FFCC"/>
                      </w:tcPr>
                      <w:p w14:paraId="36B279B6" w14:textId="77777777" w:rsidR="00785A67" w:rsidRDefault="00000000">
                        <w:pPr>
                          <w:pStyle w:val="TableParagraph"/>
                          <w:spacing w:before="1"/>
                          <w:ind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77F3FB2E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65F7F929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751E97FF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31BA0660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  <w:shd w:val="clear" w:color="auto" w:fill="00FFCC"/>
                      </w:tcPr>
                      <w:p w14:paraId="48936AB7" w14:textId="77777777" w:rsidR="00785A67" w:rsidRDefault="00000000">
                        <w:pPr>
                          <w:pStyle w:val="TableParagraph"/>
                          <w:spacing w:before="1"/>
                          <w:ind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71" w:type="dxa"/>
                      </w:tcPr>
                      <w:p w14:paraId="5A71C027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58E5718E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7542492C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0AFE0F1B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00FFCC"/>
                      </w:tcPr>
                      <w:p w14:paraId="4F96247F" w14:textId="77777777" w:rsidR="00785A67" w:rsidRDefault="00000000">
                        <w:pPr>
                          <w:pStyle w:val="TableParagraph"/>
                          <w:spacing w:before="1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72" w:type="dxa"/>
                      </w:tcPr>
                      <w:p w14:paraId="4E0303FD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64BCD14E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3AB699B8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0A33EF67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00FFCC"/>
                      </w:tcPr>
                      <w:p w14:paraId="057407CE" w14:textId="77777777" w:rsidR="00785A67" w:rsidRDefault="00000000">
                        <w:pPr>
                          <w:pStyle w:val="TableParagraph"/>
                          <w:spacing w:before="1"/>
                          <w:ind w:righ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4F5C24F4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1D028A8C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0589D18A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133842D9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3" w:type="dxa"/>
                        <w:shd w:val="clear" w:color="auto" w:fill="00FFCC"/>
                      </w:tcPr>
                      <w:p w14:paraId="70693CA5" w14:textId="77777777" w:rsidR="00785A67" w:rsidRDefault="00000000">
                        <w:pPr>
                          <w:pStyle w:val="TableParagraph"/>
                          <w:spacing w:before="1"/>
                          <w:ind w:righ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69" w:type="dxa"/>
                      </w:tcPr>
                      <w:p w14:paraId="10488087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487774D0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29C92B20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14:paraId="2588431E" w14:textId="77777777" w:rsidR="00785A67" w:rsidRDefault="00785A6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0F33B747" w14:textId="77777777" w:rsidR="00785A67" w:rsidRDefault="00785A6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000000">
        <w:t>Informacja dotycząca ochrony danych osobowych: 1. Podane dane osobowe będą przetwarzane jedynie w celu przeprowadzenia procesu reklamacji/zwrotu</w:t>
      </w:r>
      <w:r w:rsidR="00000000">
        <w:rPr>
          <w:spacing w:val="1"/>
        </w:rPr>
        <w:t xml:space="preserve"> </w:t>
      </w:r>
      <w:r w:rsidR="00000000">
        <w:t>zgodnie z ustawą o ochronie danych osobowych. 2. Podanie danych osobowych w formularzu reklamacyjnym jest dobrowolne, jednakże niepodanie</w:t>
      </w:r>
      <w:r w:rsidR="00000000">
        <w:rPr>
          <w:spacing w:val="1"/>
        </w:rPr>
        <w:t xml:space="preserve"> </w:t>
      </w:r>
      <w:r w:rsidR="00000000">
        <w:t>wymaganych danych osobowych uniemożliwia przeprowadzenie procesu reklamacji/zwrotu. 3. Dane osobowe będą przetwarzane. 4. Administratorem danych</w:t>
      </w:r>
      <w:r w:rsidR="00000000">
        <w:rPr>
          <w:spacing w:val="-30"/>
        </w:rPr>
        <w:t xml:space="preserve"> </w:t>
      </w:r>
      <w:r w:rsidR="00000000">
        <w:t xml:space="preserve">osobowych podanych w formularzu reklamacyjnym jest </w:t>
      </w:r>
      <w:proofErr w:type="spellStart"/>
      <w:r w:rsidR="00000000">
        <w:t>TanExpert</w:t>
      </w:r>
      <w:proofErr w:type="spellEnd"/>
      <w:r w:rsidR="00000000">
        <w:t xml:space="preserve"> NIP: </w:t>
      </w:r>
      <w:r w:rsidR="00000000">
        <w:rPr>
          <w:color w:val="222222"/>
        </w:rPr>
        <w:t xml:space="preserve">8522628345 </w:t>
      </w:r>
      <w:r w:rsidR="00000000">
        <w:t>ul. Kurkowa 5/U2, 70-535 Szczecin 5. Każda osoba ma prawo dostępu do</w:t>
      </w:r>
      <w:r w:rsidR="00000000">
        <w:rPr>
          <w:spacing w:val="1"/>
        </w:rPr>
        <w:t xml:space="preserve"> </w:t>
      </w:r>
      <w:r w:rsidR="00000000">
        <w:t>treści swoich danych oraz ich poprawiania. 6. Każdej osobie przysługuje prawo do kontroli przetwarzania danych, które jej dotyczą, zawartych w zbiorach</w:t>
      </w:r>
      <w:r w:rsidR="00000000">
        <w:rPr>
          <w:spacing w:val="1"/>
        </w:rPr>
        <w:t xml:space="preserve"> </w:t>
      </w:r>
      <w:r w:rsidR="00000000">
        <w:t>danych, a w przypadku przetwarzania danych, gdy jest to niezbędne do wykonania określonych prawem zadań realizowanych dla dobra publicznego lub dla</w:t>
      </w:r>
      <w:r w:rsidR="00000000">
        <w:rPr>
          <w:spacing w:val="1"/>
        </w:rPr>
        <w:t xml:space="preserve"> </w:t>
      </w:r>
      <w:r w:rsidR="00000000">
        <w:t>wypełnienia prawnie usprawiedliwionych celów realizowanych przez administratorów danych albo odbiorców danych, a przetwarzanie nie narusza praw i</w:t>
      </w:r>
      <w:r w:rsidR="00000000">
        <w:rPr>
          <w:spacing w:val="1"/>
        </w:rPr>
        <w:t xml:space="preserve"> </w:t>
      </w:r>
      <w:r w:rsidR="00000000">
        <w:t>wolności</w:t>
      </w:r>
      <w:r w:rsidR="00000000">
        <w:rPr>
          <w:spacing w:val="-3"/>
        </w:rPr>
        <w:t xml:space="preserve"> </w:t>
      </w:r>
      <w:r w:rsidR="00000000">
        <w:t>osoby, której</w:t>
      </w:r>
      <w:r w:rsidR="00000000">
        <w:rPr>
          <w:spacing w:val="-2"/>
        </w:rPr>
        <w:t xml:space="preserve"> </w:t>
      </w:r>
      <w:r w:rsidR="00000000">
        <w:t>dane</w:t>
      </w:r>
      <w:r w:rsidR="00000000">
        <w:rPr>
          <w:spacing w:val="-2"/>
        </w:rPr>
        <w:t xml:space="preserve"> </w:t>
      </w:r>
      <w:r w:rsidR="00000000">
        <w:t>dotyczą,</w:t>
      </w:r>
      <w:r w:rsidR="00000000">
        <w:rPr>
          <w:spacing w:val="-1"/>
        </w:rPr>
        <w:t xml:space="preserve"> </w:t>
      </w:r>
      <w:r w:rsidR="00000000">
        <w:t>zwłaszcza</w:t>
      </w:r>
      <w:r w:rsidR="00000000">
        <w:rPr>
          <w:spacing w:val="-2"/>
        </w:rPr>
        <w:t xml:space="preserve"> </w:t>
      </w:r>
      <w:r w:rsidR="00000000">
        <w:t>prawo</w:t>
      </w:r>
      <w:r w:rsidR="00000000">
        <w:rPr>
          <w:spacing w:val="-1"/>
        </w:rPr>
        <w:t xml:space="preserve"> </w:t>
      </w:r>
      <w:r w:rsidR="00000000">
        <w:t>do:</w:t>
      </w:r>
      <w:r w:rsidR="00000000">
        <w:rPr>
          <w:spacing w:val="-2"/>
        </w:rPr>
        <w:t xml:space="preserve"> </w:t>
      </w:r>
      <w:r w:rsidR="00000000">
        <w:t>a)</w:t>
      </w:r>
      <w:r w:rsidR="00000000">
        <w:rPr>
          <w:spacing w:val="-1"/>
        </w:rPr>
        <w:t xml:space="preserve"> </w:t>
      </w:r>
      <w:r w:rsidR="00000000">
        <w:t>wniesienia</w:t>
      </w:r>
      <w:r w:rsidR="00000000">
        <w:rPr>
          <w:spacing w:val="-2"/>
        </w:rPr>
        <w:t xml:space="preserve"> </w:t>
      </w:r>
      <w:r w:rsidR="00000000">
        <w:t>pisemnego, umotywowanego</w:t>
      </w:r>
      <w:r w:rsidR="00000000">
        <w:rPr>
          <w:spacing w:val="-2"/>
        </w:rPr>
        <w:t xml:space="preserve"> </w:t>
      </w:r>
      <w:r w:rsidR="00000000">
        <w:t>żądania</w:t>
      </w:r>
      <w:r w:rsidR="00000000">
        <w:rPr>
          <w:spacing w:val="-1"/>
        </w:rPr>
        <w:t xml:space="preserve"> </w:t>
      </w:r>
      <w:r w:rsidR="00000000">
        <w:t>zaprzestania</w:t>
      </w:r>
      <w:r w:rsidR="00000000">
        <w:rPr>
          <w:spacing w:val="-2"/>
        </w:rPr>
        <w:t xml:space="preserve"> </w:t>
      </w:r>
      <w:r w:rsidR="00000000">
        <w:t>przetwarzania</w:t>
      </w:r>
      <w:r w:rsidR="00000000">
        <w:rPr>
          <w:spacing w:val="-1"/>
        </w:rPr>
        <w:t xml:space="preserve"> </w:t>
      </w:r>
      <w:r w:rsidR="00000000">
        <w:t>jej</w:t>
      </w:r>
      <w:r w:rsidR="00000000">
        <w:rPr>
          <w:spacing w:val="-2"/>
        </w:rPr>
        <w:t xml:space="preserve"> </w:t>
      </w:r>
      <w:r w:rsidR="00000000">
        <w:t>danych, ze</w:t>
      </w:r>
    </w:p>
    <w:p w14:paraId="7A610E9B" w14:textId="77777777" w:rsidR="00785A67" w:rsidRDefault="00000000">
      <w:pPr>
        <w:pStyle w:val="Tekstpodstawowy"/>
        <w:spacing w:line="168" w:lineRule="exact"/>
        <w:ind w:left="116"/>
      </w:pPr>
      <w:r>
        <w:t>względu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szczególną</w:t>
      </w:r>
      <w:r>
        <w:rPr>
          <w:spacing w:val="-3"/>
        </w:rPr>
        <w:t xml:space="preserve"> </w:t>
      </w:r>
      <w:r>
        <w:t>sytuację,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wniesienia</w:t>
      </w:r>
      <w:r>
        <w:rPr>
          <w:spacing w:val="-3"/>
        </w:rPr>
        <w:t xml:space="preserve"> </w:t>
      </w:r>
      <w:r>
        <w:t>sprzeciwu</w:t>
      </w:r>
      <w:r>
        <w:rPr>
          <w:spacing w:val="-3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danych,</w:t>
      </w:r>
      <w:r>
        <w:rPr>
          <w:spacing w:val="-2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zamierza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przetwarzać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celach</w:t>
      </w:r>
    </w:p>
    <w:p w14:paraId="787A40EC" w14:textId="77777777" w:rsidR="00785A67" w:rsidRDefault="00000000">
      <w:pPr>
        <w:pStyle w:val="Tekstpodstawowy"/>
        <w:spacing w:before="14"/>
        <w:ind w:left="116"/>
      </w:pPr>
      <w:r>
        <w:t>marketingowych</w:t>
      </w:r>
      <w:r>
        <w:rPr>
          <w:spacing w:val="-4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przekazywania</w:t>
      </w:r>
      <w:r>
        <w:rPr>
          <w:spacing w:val="-4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innemu</w:t>
      </w:r>
      <w:r>
        <w:rPr>
          <w:spacing w:val="-4"/>
        </w:rPr>
        <w:t xml:space="preserve"> </w:t>
      </w:r>
      <w:r>
        <w:t>administratorowi</w:t>
      </w:r>
      <w:r>
        <w:rPr>
          <w:spacing w:val="-4"/>
        </w:rPr>
        <w:t xml:space="preserve"> </w:t>
      </w:r>
      <w:r>
        <w:t>danych.</w:t>
      </w:r>
    </w:p>
    <w:sectPr w:rsidR="00785A67">
      <w:type w:val="continuous"/>
      <w:pgSz w:w="11910" w:h="16840"/>
      <w:pgMar w:top="14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9F3"/>
    <w:multiLevelType w:val="hybridMultilevel"/>
    <w:tmpl w:val="CB342EDC"/>
    <w:lvl w:ilvl="0" w:tplc="0018F5B2">
      <w:start w:val="4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55DADE94">
      <w:numFmt w:val="bullet"/>
      <w:lvlText w:val="•"/>
      <w:lvlJc w:val="left"/>
      <w:pPr>
        <w:ind w:left="1220" w:hanging="360"/>
      </w:pPr>
      <w:rPr>
        <w:rFonts w:hint="default"/>
        <w:lang w:val="pl-PL" w:eastAsia="en-US" w:bidi="ar-SA"/>
      </w:rPr>
    </w:lvl>
    <w:lvl w:ilvl="2" w:tplc="6F2C6C5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6D6AEDC8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4" w:tplc="C1EE708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5" w:tplc="3728418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6" w:tplc="34FE444A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7" w:tplc="4C104EBC">
      <w:numFmt w:val="bullet"/>
      <w:lvlText w:val="•"/>
      <w:lvlJc w:val="left"/>
      <w:pPr>
        <w:ind w:left="3621" w:hanging="360"/>
      </w:pPr>
      <w:rPr>
        <w:rFonts w:hint="default"/>
        <w:lang w:val="pl-PL" w:eastAsia="en-US" w:bidi="ar-SA"/>
      </w:rPr>
    </w:lvl>
    <w:lvl w:ilvl="8" w:tplc="D7CEA4D8">
      <w:numFmt w:val="bullet"/>
      <w:lvlText w:val="•"/>
      <w:lvlJc w:val="left"/>
      <w:pPr>
        <w:ind w:left="402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59764C4"/>
    <w:multiLevelType w:val="hybridMultilevel"/>
    <w:tmpl w:val="009CCEE4"/>
    <w:lvl w:ilvl="0" w:tplc="ADA2D216">
      <w:start w:val="1"/>
      <w:numFmt w:val="decimal"/>
      <w:lvlText w:val="%1.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1" w:tplc="2A5C606A">
      <w:numFmt w:val="bullet"/>
      <w:lvlText w:val="•"/>
      <w:lvlJc w:val="left"/>
      <w:pPr>
        <w:ind w:left="1179" w:hanging="360"/>
      </w:pPr>
      <w:rPr>
        <w:rFonts w:hint="default"/>
        <w:lang w:val="pl-PL" w:eastAsia="en-US" w:bidi="ar-SA"/>
      </w:rPr>
    </w:lvl>
    <w:lvl w:ilvl="2" w:tplc="4038FA64">
      <w:numFmt w:val="bullet"/>
      <w:lvlText w:val="•"/>
      <w:lvlJc w:val="left"/>
      <w:pPr>
        <w:ind w:left="1519" w:hanging="360"/>
      </w:pPr>
      <w:rPr>
        <w:rFonts w:hint="default"/>
        <w:lang w:val="pl-PL" w:eastAsia="en-US" w:bidi="ar-SA"/>
      </w:rPr>
    </w:lvl>
    <w:lvl w:ilvl="3" w:tplc="54AE172A">
      <w:numFmt w:val="bullet"/>
      <w:lvlText w:val="•"/>
      <w:lvlJc w:val="left"/>
      <w:pPr>
        <w:ind w:left="1859" w:hanging="360"/>
      </w:pPr>
      <w:rPr>
        <w:rFonts w:hint="default"/>
        <w:lang w:val="pl-PL" w:eastAsia="en-US" w:bidi="ar-SA"/>
      </w:rPr>
    </w:lvl>
    <w:lvl w:ilvl="4" w:tplc="219A7E64">
      <w:numFmt w:val="bullet"/>
      <w:lvlText w:val="•"/>
      <w:lvlJc w:val="left"/>
      <w:pPr>
        <w:ind w:left="2199" w:hanging="360"/>
      </w:pPr>
      <w:rPr>
        <w:rFonts w:hint="default"/>
        <w:lang w:val="pl-PL" w:eastAsia="en-US" w:bidi="ar-SA"/>
      </w:rPr>
    </w:lvl>
    <w:lvl w:ilvl="5" w:tplc="44DC3D84">
      <w:numFmt w:val="bullet"/>
      <w:lvlText w:val="•"/>
      <w:lvlJc w:val="left"/>
      <w:pPr>
        <w:ind w:left="2539" w:hanging="360"/>
      </w:pPr>
      <w:rPr>
        <w:rFonts w:hint="default"/>
        <w:lang w:val="pl-PL" w:eastAsia="en-US" w:bidi="ar-SA"/>
      </w:rPr>
    </w:lvl>
    <w:lvl w:ilvl="6" w:tplc="751C20F4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7" w:tplc="922AE8BE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8" w:tplc="819A813C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</w:abstractNum>
  <w:num w:numId="1" w16cid:durableId="933778442">
    <w:abstractNumId w:val="0"/>
  </w:num>
  <w:num w:numId="2" w16cid:durableId="16009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A67"/>
    <w:rsid w:val="002B0BB2"/>
    <w:rsid w:val="00785A67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6C354A"/>
  <w15:docId w15:val="{2922817D-83B8-AE41-B602-07382B47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Tytu">
    <w:name w:val="Title"/>
    <w:basedOn w:val="Normalny"/>
    <w:uiPriority w:val="10"/>
    <w:qFormat/>
    <w:pPr>
      <w:spacing w:before="195"/>
      <w:ind w:left="2516" w:right="253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vplaptop1@outlook.com</dc:creator>
  <cp:lastModifiedBy>Jacek Kosieradzki</cp:lastModifiedBy>
  <cp:revision>2</cp:revision>
  <dcterms:created xsi:type="dcterms:W3CDTF">2024-01-30T13:03:00Z</dcterms:created>
  <dcterms:modified xsi:type="dcterms:W3CDTF">2024-01-30T14:36:00Z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2024-01-30T00:00:00Z</vt:filetime>
  </property>
</Properties>
</file>